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FB6BA" w14:textId="77777777" w:rsidR="00F21C51" w:rsidRDefault="00F21C51"/>
    <w:p w14:paraId="50D1D11D" w14:textId="77777777" w:rsidR="000066A3" w:rsidRPr="000066A3" w:rsidRDefault="000066A3" w:rsidP="00F21C51">
      <w:pPr>
        <w:rPr>
          <w:i/>
          <w:sz w:val="12"/>
        </w:rPr>
      </w:pPr>
    </w:p>
    <w:p w14:paraId="1C5033AF" w14:textId="77777777" w:rsidR="00D26E55" w:rsidRDefault="00F21C51" w:rsidP="00F21C51">
      <w:pPr>
        <w:rPr>
          <w:i/>
        </w:rPr>
      </w:pPr>
      <w:r w:rsidRPr="00F21C51">
        <w:rPr>
          <w:i/>
        </w:rPr>
        <w:t>NAME:  ________________________________</w:t>
      </w:r>
      <w:r w:rsidRPr="00F21C51">
        <w:rPr>
          <w:i/>
        </w:rPr>
        <w:tab/>
      </w:r>
      <w:r w:rsidRPr="00F21C51">
        <w:rPr>
          <w:i/>
        </w:rPr>
        <w:tab/>
        <w:t>Date: _____________</w:t>
      </w:r>
      <w:r w:rsidRPr="00F21C51">
        <w:rPr>
          <w:i/>
        </w:rPr>
        <w:tab/>
        <w:t>Section:  ___________</w:t>
      </w:r>
    </w:p>
    <w:tbl>
      <w:tblPr>
        <w:tblStyle w:val="TableGrid"/>
        <w:tblW w:w="0" w:type="auto"/>
        <w:tblLook w:val="04A0" w:firstRow="1" w:lastRow="0" w:firstColumn="1" w:lastColumn="0" w:noHBand="0" w:noVBand="1"/>
      </w:tblPr>
      <w:tblGrid>
        <w:gridCol w:w="265"/>
        <w:gridCol w:w="10440"/>
      </w:tblGrid>
      <w:tr w:rsidR="00987CAF" w14:paraId="5629BF6C" w14:textId="77777777" w:rsidTr="00A35496">
        <w:tc>
          <w:tcPr>
            <w:tcW w:w="10705" w:type="dxa"/>
            <w:gridSpan w:val="2"/>
            <w:shd w:val="clear" w:color="auto" w:fill="FFFFFF" w:themeFill="background1"/>
          </w:tcPr>
          <w:p w14:paraId="52EFFEB9" w14:textId="290447BC" w:rsidR="00DD05CE" w:rsidRPr="00A34885" w:rsidRDefault="00027EE1" w:rsidP="00DD05CE">
            <w:pPr>
              <w:rPr>
                <w:rFonts w:ascii="Tahoma" w:hAnsi="Tahoma" w:cs="Tahoma"/>
                <w:b/>
                <w:i/>
                <w:color w:val="E7A80B"/>
                <w:sz w:val="28"/>
                <w:szCs w:val="28"/>
                <w14:shadow w14:blurRad="38100" w14:dist="22860" w14:dir="5400000" w14:sx="100000" w14:sy="100000" w14:kx="0" w14:ky="0" w14:algn="tl">
                  <w14:srgbClr w14:val="000000">
                    <w14:alpha w14:val="70000"/>
                  </w14:srgbClr>
                </w14:shadow>
                <w14:textOutline w14:w="3175" w14:cap="flat" w14:cmpd="sng" w14:algn="ctr">
                  <w14:solidFill>
                    <w14:srgbClr w14:val="000000"/>
                  </w14:solidFill>
                  <w14:prstDash w14:val="solid"/>
                  <w14:round/>
                </w14:textOutline>
              </w:rPr>
            </w:pPr>
            <w:r>
              <w:rPr>
                <w:rFonts w:ascii="Tahoma" w:hAnsi="Tahoma" w:cs="Tahoma"/>
                <w:b/>
                <w:i/>
                <w:color w:val="E7A80B"/>
                <w:sz w:val="28"/>
                <w:szCs w:val="28"/>
                <w14:shadow w14:blurRad="38100" w14:dist="22860" w14:dir="5400000" w14:sx="100000" w14:sy="100000" w14:kx="0" w14:ky="0" w14:algn="tl">
                  <w14:srgbClr w14:val="000000">
                    <w14:alpha w14:val="70000"/>
                  </w14:srgbClr>
                </w14:shadow>
                <w14:textOutline w14:w="3175" w14:cap="flat" w14:cmpd="sng" w14:algn="ctr">
                  <w14:solidFill>
                    <w14:srgbClr w14:val="000000"/>
                  </w14:solidFill>
                  <w14:prstDash w14:val="solid"/>
                  <w14:round/>
                </w14:textOutline>
              </w:rPr>
              <w:t>Directions</w:t>
            </w:r>
          </w:p>
          <w:p w14:paraId="3D11279E" w14:textId="77777777" w:rsidR="008A1A2E" w:rsidRPr="008A1A2E" w:rsidRDefault="008A1A2E" w:rsidP="000B1B77">
            <w:pPr>
              <w:rPr>
                <w:rFonts w:ascii="Tahoma" w:hAnsi="Tahoma" w:cs="Tahoma"/>
                <w:b/>
                <w:i/>
                <w:sz w:val="8"/>
              </w:rPr>
            </w:pPr>
          </w:p>
        </w:tc>
      </w:tr>
      <w:tr w:rsidR="000B1B77" w14:paraId="20FB827B" w14:textId="77777777" w:rsidTr="00A35496">
        <w:tc>
          <w:tcPr>
            <w:tcW w:w="265" w:type="dxa"/>
          </w:tcPr>
          <w:p w14:paraId="1AA18913" w14:textId="77777777" w:rsidR="000B1B77" w:rsidRDefault="000B1B77" w:rsidP="00F21C51"/>
        </w:tc>
        <w:tc>
          <w:tcPr>
            <w:tcW w:w="10440" w:type="dxa"/>
          </w:tcPr>
          <w:p w14:paraId="1C40C0F6" w14:textId="513207DD" w:rsidR="00027EE1" w:rsidRPr="00CC13FF" w:rsidRDefault="00A35496" w:rsidP="00027EE1">
            <w:pPr>
              <w:pStyle w:val="ListParagraph"/>
              <w:numPr>
                <w:ilvl w:val="0"/>
                <w:numId w:val="2"/>
              </w:numPr>
              <w:rPr>
                <w:b/>
                <w:bCs/>
              </w:rPr>
            </w:pPr>
            <w:r>
              <w:rPr>
                <w:b/>
                <w:bCs/>
              </w:rPr>
              <w:t>Watch the Video</w:t>
            </w:r>
            <w:r w:rsidR="00A30988">
              <w:rPr>
                <w:b/>
                <w:bCs/>
              </w:rPr>
              <w:t>s</w:t>
            </w:r>
            <w:r>
              <w:rPr>
                <w:b/>
                <w:bCs/>
              </w:rPr>
              <w:t xml:space="preserve">: </w:t>
            </w:r>
            <w:r w:rsidRPr="00A30988">
              <w:rPr>
                <w:b/>
                <w:bCs/>
                <w:u w:val="single"/>
              </w:rPr>
              <w:t>VEX Pneumatic Components</w:t>
            </w:r>
            <w:r w:rsidR="00A30988">
              <w:rPr>
                <w:b/>
                <w:bCs/>
              </w:rPr>
              <w:t xml:space="preserve"> and </w:t>
            </w:r>
            <w:r w:rsidR="00A30988" w:rsidRPr="00A30988">
              <w:rPr>
                <w:b/>
                <w:bCs/>
                <w:u w:val="single"/>
              </w:rPr>
              <w:t>VEX Pneumatic Programming</w:t>
            </w:r>
          </w:p>
          <w:p w14:paraId="6856943E" w14:textId="7407A95A" w:rsidR="002134D3" w:rsidRDefault="00027EE1" w:rsidP="00027EE1">
            <w:pPr>
              <w:pStyle w:val="ListParagraph"/>
              <w:numPr>
                <w:ilvl w:val="0"/>
                <w:numId w:val="2"/>
              </w:numPr>
              <w:rPr>
                <w:b/>
                <w:bCs/>
              </w:rPr>
            </w:pPr>
            <w:r w:rsidRPr="00CC13FF">
              <w:rPr>
                <w:b/>
                <w:bCs/>
              </w:rPr>
              <w:t>Answer the following questions</w:t>
            </w:r>
            <w:r w:rsidR="00CC13FF" w:rsidRPr="00CC13FF">
              <w:rPr>
                <w:b/>
                <w:bCs/>
              </w:rPr>
              <w:t xml:space="preserve"> by filling in the boxes</w:t>
            </w:r>
            <w:r w:rsidR="0089086D">
              <w:rPr>
                <w:b/>
                <w:bCs/>
              </w:rPr>
              <w:t xml:space="preserve"> with the red bullets</w:t>
            </w:r>
            <w:r w:rsidR="00CC13FF" w:rsidRPr="00CC13FF">
              <w:rPr>
                <w:b/>
                <w:bCs/>
              </w:rPr>
              <w:t xml:space="preserve"> with relevant info.</w:t>
            </w:r>
            <w:r w:rsidR="002134D3">
              <w:rPr>
                <w:b/>
                <w:bCs/>
              </w:rPr>
              <w:t xml:space="preserve"> </w:t>
            </w:r>
          </w:p>
          <w:p w14:paraId="2637FFB2" w14:textId="150E9A59" w:rsidR="000B1B77" w:rsidRPr="00CC13FF" w:rsidRDefault="002134D3" w:rsidP="00027EE1">
            <w:pPr>
              <w:pStyle w:val="ListParagraph"/>
              <w:numPr>
                <w:ilvl w:val="0"/>
                <w:numId w:val="2"/>
              </w:numPr>
              <w:rPr>
                <w:b/>
                <w:bCs/>
              </w:rPr>
            </w:pPr>
            <w:r>
              <w:rPr>
                <w:b/>
                <w:bCs/>
              </w:rPr>
              <w:t>Please be sure to Type the right answer and show the units</w:t>
            </w:r>
            <w:r w:rsidR="009A5EEC">
              <w:rPr>
                <w:b/>
                <w:bCs/>
              </w:rPr>
              <w:t xml:space="preserve"> if required.</w:t>
            </w:r>
          </w:p>
          <w:p w14:paraId="42145486" w14:textId="3DCC8B70" w:rsidR="00027EE1" w:rsidRDefault="00027EE1" w:rsidP="00027EE1">
            <w:pPr>
              <w:pStyle w:val="ListParagraph"/>
              <w:numPr>
                <w:ilvl w:val="0"/>
                <w:numId w:val="2"/>
              </w:numPr>
            </w:pPr>
            <w:r w:rsidRPr="00CC13FF">
              <w:rPr>
                <w:b/>
                <w:bCs/>
              </w:rPr>
              <w:t>Hand it in to your instructor</w:t>
            </w:r>
          </w:p>
        </w:tc>
      </w:tr>
      <w:tr w:rsidR="00987CAF" w14:paraId="47A9419E" w14:textId="77777777" w:rsidTr="00A35496">
        <w:tc>
          <w:tcPr>
            <w:tcW w:w="10705" w:type="dxa"/>
            <w:gridSpan w:val="2"/>
            <w:shd w:val="clear" w:color="auto" w:fill="auto"/>
          </w:tcPr>
          <w:p w14:paraId="6BC96E71" w14:textId="41906D58" w:rsidR="008A1A2E" w:rsidRPr="00A34885" w:rsidRDefault="00027EE1" w:rsidP="00F21C51">
            <w:pPr>
              <w:rPr>
                <w:rFonts w:ascii="Tahoma" w:hAnsi="Tahoma" w:cs="Tahoma"/>
                <w:b/>
                <w:i/>
                <w:color w:val="D2A000"/>
                <w:sz w:val="28"/>
                <w:szCs w:val="28"/>
                <w14:shadow w14:blurRad="38100" w14:dist="22860" w14:dir="5400000" w14:sx="100000" w14:sy="100000" w14:kx="0" w14:ky="0" w14:algn="tl">
                  <w14:srgbClr w14:val="000000">
                    <w14:alpha w14:val="70000"/>
                  </w14:srgbClr>
                </w14:shadow>
                <w14:textOutline w14:w="3175" w14:cap="flat" w14:cmpd="sng" w14:algn="ctr">
                  <w14:solidFill>
                    <w14:srgbClr w14:val="000000"/>
                  </w14:solidFill>
                  <w14:prstDash w14:val="solid"/>
                  <w14:round/>
                </w14:textOutline>
              </w:rPr>
            </w:pPr>
            <w:r>
              <w:rPr>
                <w:rFonts w:ascii="Tahoma" w:hAnsi="Tahoma" w:cs="Tahoma"/>
                <w:b/>
                <w:i/>
                <w:color w:val="D2A000"/>
                <w:sz w:val="28"/>
                <w:szCs w:val="28"/>
                <w14:shadow w14:blurRad="38100" w14:dist="22860" w14:dir="5400000" w14:sx="100000" w14:sy="100000" w14:kx="0" w14:ky="0" w14:algn="tl">
                  <w14:srgbClr w14:val="000000">
                    <w14:alpha w14:val="70000"/>
                  </w14:srgbClr>
                </w14:shadow>
                <w14:textOutline w14:w="3175" w14:cap="flat" w14:cmpd="sng" w14:algn="ctr">
                  <w14:solidFill>
                    <w14:srgbClr w14:val="000000"/>
                  </w14:solidFill>
                  <w14:prstDash w14:val="solid"/>
                  <w14:round/>
                </w14:textOutline>
              </w:rPr>
              <w:t>Questions</w:t>
            </w:r>
          </w:p>
          <w:p w14:paraId="4AAC1B89" w14:textId="08603460" w:rsidR="008A1A2E" w:rsidRPr="008A1A2E" w:rsidRDefault="008A1A2E" w:rsidP="00F21C51">
            <w:pPr>
              <w:rPr>
                <w:rFonts w:ascii="Tahoma" w:hAnsi="Tahoma" w:cs="Tahoma"/>
                <w:b/>
                <w:i/>
                <w:sz w:val="8"/>
              </w:rPr>
            </w:pPr>
          </w:p>
        </w:tc>
      </w:tr>
    </w:tbl>
    <w:p w14:paraId="07BF64B7" w14:textId="77777777" w:rsidR="006468C4" w:rsidRDefault="006468C4" w:rsidP="006468C4"/>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468C4" w14:paraId="69506881" w14:textId="77777777" w:rsidTr="00124B55">
        <w:tc>
          <w:tcPr>
            <w:tcW w:w="10800" w:type="dxa"/>
            <w:shd w:val="clear" w:color="auto" w:fill="auto"/>
            <w:tcMar>
              <w:top w:w="100" w:type="dxa"/>
              <w:left w:w="100" w:type="dxa"/>
              <w:bottom w:w="100" w:type="dxa"/>
              <w:right w:w="100" w:type="dxa"/>
            </w:tcMar>
          </w:tcPr>
          <w:p w14:paraId="54876592" w14:textId="77777777" w:rsidR="006468C4" w:rsidRDefault="006468C4" w:rsidP="006468C4">
            <w:pPr>
              <w:widowControl w:val="0"/>
              <w:numPr>
                <w:ilvl w:val="0"/>
                <w:numId w:val="32"/>
              </w:numPr>
              <w:pBdr>
                <w:top w:val="nil"/>
                <w:left w:val="nil"/>
                <w:bottom w:val="nil"/>
                <w:right w:val="nil"/>
                <w:between w:val="nil"/>
              </w:pBdr>
              <w:spacing w:after="0" w:line="240" w:lineRule="auto"/>
            </w:pPr>
            <w:r>
              <w:t>What is the component that we use to store our energy?</w:t>
            </w:r>
          </w:p>
        </w:tc>
      </w:tr>
      <w:tr w:rsidR="006468C4" w14:paraId="651CC074" w14:textId="77777777" w:rsidTr="00124B55">
        <w:tc>
          <w:tcPr>
            <w:tcW w:w="10800" w:type="dxa"/>
            <w:shd w:val="clear" w:color="auto" w:fill="auto"/>
            <w:tcMar>
              <w:top w:w="100" w:type="dxa"/>
              <w:left w:w="100" w:type="dxa"/>
              <w:bottom w:w="100" w:type="dxa"/>
              <w:right w:w="100" w:type="dxa"/>
            </w:tcMar>
          </w:tcPr>
          <w:p w14:paraId="4CC60E3B" w14:textId="77777777" w:rsidR="006468C4" w:rsidRDefault="006468C4" w:rsidP="006468C4">
            <w:pPr>
              <w:widowControl w:val="0"/>
              <w:numPr>
                <w:ilvl w:val="0"/>
                <w:numId w:val="34"/>
              </w:numPr>
              <w:pBdr>
                <w:top w:val="nil"/>
                <w:left w:val="nil"/>
                <w:bottom w:val="nil"/>
                <w:right w:val="nil"/>
                <w:between w:val="nil"/>
              </w:pBdr>
              <w:spacing w:after="0" w:line="240" w:lineRule="auto"/>
              <w:rPr>
                <w:color w:val="980000"/>
              </w:rPr>
            </w:pPr>
          </w:p>
        </w:tc>
      </w:tr>
    </w:tbl>
    <w:p w14:paraId="1B1005DF" w14:textId="77777777" w:rsidR="006468C4" w:rsidRDefault="006468C4" w:rsidP="006468C4"/>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468C4" w14:paraId="25FD4D84" w14:textId="77777777" w:rsidTr="00124B55">
        <w:tc>
          <w:tcPr>
            <w:tcW w:w="10800" w:type="dxa"/>
            <w:shd w:val="clear" w:color="auto" w:fill="auto"/>
            <w:tcMar>
              <w:top w:w="100" w:type="dxa"/>
              <w:left w:w="100" w:type="dxa"/>
              <w:bottom w:w="100" w:type="dxa"/>
              <w:right w:w="100" w:type="dxa"/>
            </w:tcMar>
          </w:tcPr>
          <w:p w14:paraId="50BE0CC9" w14:textId="77777777" w:rsidR="006468C4" w:rsidRDefault="006468C4" w:rsidP="006468C4">
            <w:pPr>
              <w:widowControl w:val="0"/>
              <w:numPr>
                <w:ilvl w:val="0"/>
                <w:numId w:val="32"/>
              </w:numPr>
              <w:spacing w:after="0" w:line="240" w:lineRule="auto"/>
            </w:pPr>
            <w:r>
              <w:t>What is the name of the two port types on our storage device?</w:t>
            </w:r>
          </w:p>
        </w:tc>
      </w:tr>
      <w:tr w:rsidR="006468C4" w14:paraId="16921053" w14:textId="77777777" w:rsidTr="00124B55">
        <w:tc>
          <w:tcPr>
            <w:tcW w:w="10800" w:type="dxa"/>
            <w:shd w:val="clear" w:color="auto" w:fill="auto"/>
            <w:tcMar>
              <w:top w:w="100" w:type="dxa"/>
              <w:left w:w="100" w:type="dxa"/>
              <w:bottom w:w="100" w:type="dxa"/>
              <w:right w:w="100" w:type="dxa"/>
            </w:tcMar>
          </w:tcPr>
          <w:p w14:paraId="01939A46" w14:textId="77777777" w:rsidR="006468C4" w:rsidRDefault="006468C4" w:rsidP="006468C4">
            <w:pPr>
              <w:widowControl w:val="0"/>
              <w:numPr>
                <w:ilvl w:val="0"/>
                <w:numId w:val="34"/>
              </w:numPr>
              <w:spacing w:after="0" w:line="240" w:lineRule="auto"/>
              <w:rPr>
                <w:color w:val="980000"/>
              </w:rPr>
            </w:pPr>
          </w:p>
        </w:tc>
      </w:tr>
      <w:tr w:rsidR="006468C4" w14:paraId="3138B3A6" w14:textId="77777777" w:rsidTr="00124B55">
        <w:tc>
          <w:tcPr>
            <w:tcW w:w="10800" w:type="dxa"/>
            <w:shd w:val="clear" w:color="auto" w:fill="auto"/>
            <w:tcMar>
              <w:top w:w="100" w:type="dxa"/>
              <w:left w:w="100" w:type="dxa"/>
              <w:bottom w:w="100" w:type="dxa"/>
              <w:right w:w="100" w:type="dxa"/>
            </w:tcMar>
          </w:tcPr>
          <w:p w14:paraId="7C891006" w14:textId="77777777" w:rsidR="006468C4" w:rsidRDefault="006468C4" w:rsidP="006468C4">
            <w:pPr>
              <w:widowControl w:val="0"/>
              <w:numPr>
                <w:ilvl w:val="0"/>
                <w:numId w:val="33"/>
              </w:numPr>
              <w:spacing w:after="0" w:line="240" w:lineRule="auto"/>
              <w:rPr>
                <w:color w:val="980000"/>
              </w:rPr>
            </w:pPr>
          </w:p>
        </w:tc>
      </w:tr>
    </w:tbl>
    <w:p w14:paraId="6750B41B" w14:textId="77777777" w:rsidR="006468C4" w:rsidRDefault="006468C4" w:rsidP="006468C4"/>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468C4" w14:paraId="72938AF2" w14:textId="77777777" w:rsidTr="00124B55">
        <w:tc>
          <w:tcPr>
            <w:tcW w:w="10800" w:type="dxa"/>
            <w:shd w:val="clear" w:color="auto" w:fill="auto"/>
            <w:tcMar>
              <w:top w:w="100" w:type="dxa"/>
              <w:left w:w="100" w:type="dxa"/>
              <w:bottom w:w="100" w:type="dxa"/>
              <w:right w:w="100" w:type="dxa"/>
            </w:tcMar>
          </w:tcPr>
          <w:p w14:paraId="1E1A509E" w14:textId="77777777" w:rsidR="006468C4" w:rsidRDefault="006468C4" w:rsidP="006468C4">
            <w:pPr>
              <w:widowControl w:val="0"/>
              <w:numPr>
                <w:ilvl w:val="0"/>
                <w:numId w:val="32"/>
              </w:numPr>
              <w:spacing w:after="0" w:line="240" w:lineRule="auto"/>
            </w:pPr>
            <w:r>
              <w:t>What is the component that we use to store our energy?</w:t>
            </w:r>
          </w:p>
        </w:tc>
      </w:tr>
      <w:tr w:rsidR="006468C4" w14:paraId="24C57EDA" w14:textId="77777777" w:rsidTr="00124B55">
        <w:tc>
          <w:tcPr>
            <w:tcW w:w="10800" w:type="dxa"/>
            <w:shd w:val="clear" w:color="auto" w:fill="auto"/>
            <w:tcMar>
              <w:top w:w="100" w:type="dxa"/>
              <w:left w:w="100" w:type="dxa"/>
              <w:bottom w:w="100" w:type="dxa"/>
              <w:right w:w="100" w:type="dxa"/>
            </w:tcMar>
          </w:tcPr>
          <w:p w14:paraId="2146660B" w14:textId="77777777" w:rsidR="006468C4" w:rsidRDefault="006468C4" w:rsidP="006468C4">
            <w:pPr>
              <w:widowControl w:val="0"/>
              <w:numPr>
                <w:ilvl w:val="0"/>
                <w:numId w:val="34"/>
              </w:numPr>
              <w:spacing w:after="0" w:line="240" w:lineRule="auto"/>
              <w:rPr>
                <w:color w:val="980000"/>
              </w:rPr>
            </w:pPr>
          </w:p>
        </w:tc>
      </w:tr>
    </w:tbl>
    <w:p w14:paraId="47A03647" w14:textId="77777777" w:rsidR="006468C4" w:rsidRDefault="006468C4" w:rsidP="006468C4"/>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468C4" w14:paraId="409B883A" w14:textId="77777777" w:rsidTr="00124B55">
        <w:tc>
          <w:tcPr>
            <w:tcW w:w="10800" w:type="dxa"/>
            <w:shd w:val="clear" w:color="auto" w:fill="auto"/>
            <w:tcMar>
              <w:top w:w="100" w:type="dxa"/>
              <w:left w:w="100" w:type="dxa"/>
              <w:bottom w:w="100" w:type="dxa"/>
              <w:right w:w="100" w:type="dxa"/>
            </w:tcMar>
          </w:tcPr>
          <w:p w14:paraId="684F2DC3" w14:textId="77777777" w:rsidR="006468C4" w:rsidRDefault="006468C4" w:rsidP="006468C4">
            <w:pPr>
              <w:widowControl w:val="0"/>
              <w:numPr>
                <w:ilvl w:val="0"/>
                <w:numId w:val="32"/>
              </w:numPr>
              <w:spacing w:after="0" w:line="240" w:lineRule="auto"/>
            </w:pPr>
            <w:r>
              <w:t>How should we cut the ends of our tubes that go into the fittings? (what do they look like)</w:t>
            </w:r>
          </w:p>
        </w:tc>
      </w:tr>
      <w:tr w:rsidR="006468C4" w14:paraId="29F926D6" w14:textId="77777777" w:rsidTr="00124B55">
        <w:tc>
          <w:tcPr>
            <w:tcW w:w="10800" w:type="dxa"/>
            <w:shd w:val="clear" w:color="auto" w:fill="auto"/>
            <w:tcMar>
              <w:top w:w="100" w:type="dxa"/>
              <w:left w:w="100" w:type="dxa"/>
              <w:bottom w:w="100" w:type="dxa"/>
              <w:right w:w="100" w:type="dxa"/>
            </w:tcMar>
          </w:tcPr>
          <w:p w14:paraId="29C5F29C" w14:textId="77777777" w:rsidR="006468C4" w:rsidRDefault="006468C4" w:rsidP="006468C4">
            <w:pPr>
              <w:widowControl w:val="0"/>
              <w:numPr>
                <w:ilvl w:val="0"/>
                <w:numId w:val="34"/>
              </w:numPr>
              <w:spacing w:after="0" w:line="240" w:lineRule="auto"/>
              <w:rPr>
                <w:color w:val="980000"/>
              </w:rPr>
            </w:pPr>
          </w:p>
        </w:tc>
      </w:tr>
    </w:tbl>
    <w:p w14:paraId="5653A340" w14:textId="77777777" w:rsidR="006468C4" w:rsidRDefault="006468C4" w:rsidP="006468C4"/>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468C4" w14:paraId="6EC80071" w14:textId="77777777" w:rsidTr="00124B55">
        <w:tc>
          <w:tcPr>
            <w:tcW w:w="10800" w:type="dxa"/>
            <w:shd w:val="clear" w:color="auto" w:fill="auto"/>
            <w:tcMar>
              <w:top w:w="100" w:type="dxa"/>
              <w:left w:w="100" w:type="dxa"/>
              <w:bottom w:w="100" w:type="dxa"/>
              <w:right w:w="100" w:type="dxa"/>
            </w:tcMar>
          </w:tcPr>
          <w:p w14:paraId="61AAC157" w14:textId="77777777" w:rsidR="006468C4" w:rsidRDefault="006468C4" w:rsidP="006468C4">
            <w:pPr>
              <w:widowControl w:val="0"/>
              <w:numPr>
                <w:ilvl w:val="0"/>
                <w:numId w:val="32"/>
              </w:numPr>
              <w:spacing w:after="0" w:line="240" w:lineRule="auto"/>
            </w:pPr>
            <w:r>
              <w:t>What is the component that we use to store our energy?</w:t>
            </w:r>
          </w:p>
        </w:tc>
      </w:tr>
      <w:tr w:rsidR="006468C4" w14:paraId="083F1089" w14:textId="77777777" w:rsidTr="00124B55">
        <w:tc>
          <w:tcPr>
            <w:tcW w:w="10800" w:type="dxa"/>
            <w:shd w:val="clear" w:color="auto" w:fill="auto"/>
            <w:tcMar>
              <w:top w:w="100" w:type="dxa"/>
              <w:left w:w="100" w:type="dxa"/>
              <w:bottom w:w="100" w:type="dxa"/>
              <w:right w:w="100" w:type="dxa"/>
            </w:tcMar>
          </w:tcPr>
          <w:p w14:paraId="09C5E717" w14:textId="77777777" w:rsidR="006468C4" w:rsidRDefault="006468C4" w:rsidP="006468C4">
            <w:pPr>
              <w:widowControl w:val="0"/>
              <w:numPr>
                <w:ilvl w:val="0"/>
                <w:numId w:val="34"/>
              </w:numPr>
              <w:spacing w:after="0" w:line="240" w:lineRule="auto"/>
              <w:rPr>
                <w:color w:val="980000"/>
              </w:rPr>
            </w:pPr>
          </w:p>
        </w:tc>
      </w:tr>
    </w:tbl>
    <w:p w14:paraId="766A0D91" w14:textId="77777777" w:rsidR="006468C4" w:rsidRDefault="006468C4" w:rsidP="006468C4"/>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468C4" w14:paraId="12ECB707" w14:textId="77777777" w:rsidTr="00124B55">
        <w:tc>
          <w:tcPr>
            <w:tcW w:w="10800" w:type="dxa"/>
            <w:shd w:val="clear" w:color="auto" w:fill="auto"/>
            <w:tcMar>
              <w:top w:w="100" w:type="dxa"/>
              <w:left w:w="100" w:type="dxa"/>
              <w:bottom w:w="100" w:type="dxa"/>
              <w:right w:w="100" w:type="dxa"/>
            </w:tcMar>
          </w:tcPr>
          <w:p w14:paraId="5D975D8C" w14:textId="77777777" w:rsidR="006468C4" w:rsidRDefault="006468C4" w:rsidP="006468C4">
            <w:pPr>
              <w:widowControl w:val="0"/>
              <w:numPr>
                <w:ilvl w:val="0"/>
                <w:numId w:val="32"/>
              </w:numPr>
              <w:spacing w:after="0" w:line="240" w:lineRule="auto"/>
            </w:pPr>
            <w:r>
              <w:t>Which end of our storage device does the air come out of? (name of the port)</w:t>
            </w:r>
          </w:p>
        </w:tc>
      </w:tr>
      <w:tr w:rsidR="006468C4" w14:paraId="228E5477" w14:textId="77777777" w:rsidTr="00124B55">
        <w:tc>
          <w:tcPr>
            <w:tcW w:w="10800" w:type="dxa"/>
            <w:shd w:val="clear" w:color="auto" w:fill="auto"/>
            <w:tcMar>
              <w:top w:w="100" w:type="dxa"/>
              <w:left w:w="100" w:type="dxa"/>
              <w:bottom w:w="100" w:type="dxa"/>
              <w:right w:w="100" w:type="dxa"/>
            </w:tcMar>
          </w:tcPr>
          <w:p w14:paraId="1E3641FD" w14:textId="77777777" w:rsidR="006468C4" w:rsidRDefault="006468C4" w:rsidP="006468C4">
            <w:pPr>
              <w:widowControl w:val="0"/>
              <w:numPr>
                <w:ilvl w:val="0"/>
                <w:numId w:val="34"/>
              </w:numPr>
              <w:spacing w:after="0" w:line="240" w:lineRule="auto"/>
              <w:rPr>
                <w:color w:val="980000"/>
              </w:rPr>
            </w:pPr>
          </w:p>
        </w:tc>
      </w:tr>
    </w:tbl>
    <w:p w14:paraId="494B0CA2" w14:textId="77777777" w:rsidR="006468C4" w:rsidRDefault="006468C4" w:rsidP="006468C4"/>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468C4" w14:paraId="5FE7BE18" w14:textId="77777777" w:rsidTr="00124B55">
        <w:tc>
          <w:tcPr>
            <w:tcW w:w="10800" w:type="dxa"/>
            <w:shd w:val="clear" w:color="auto" w:fill="auto"/>
            <w:tcMar>
              <w:top w:w="100" w:type="dxa"/>
              <w:left w:w="100" w:type="dxa"/>
              <w:bottom w:w="100" w:type="dxa"/>
              <w:right w:w="100" w:type="dxa"/>
            </w:tcMar>
          </w:tcPr>
          <w:p w14:paraId="5F306D8E" w14:textId="77777777" w:rsidR="006468C4" w:rsidRDefault="006468C4" w:rsidP="006468C4">
            <w:pPr>
              <w:widowControl w:val="0"/>
              <w:numPr>
                <w:ilvl w:val="0"/>
                <w:numId w:val="32"/>
              </w:numPr>
              <w:spacing w:after="0" w:line="240" w:lineRule="auto"/>
            </w:pPr>
            <w:r>
              <w:lastRenderedPageBreak/>
              <w:t>What is the component that we use to store our energy?</w:t>
            </w:r>
          </w:p>
        </w:tc>
      </w:tr>
      <w:tr w:rsidR="006468C4" w14:paraId="0B35AA1A" w14:textId="77777777" w:rsidTr="00124B55">
        <w:tc>
          <w:tcPr>
            <w:tcW w:w="10800" w:type="dxa"/>
            <w:shd w:val="clear" w:color="auto" w:fill="auto"/>
            <w:tcMar>
              <w:top w:w="100" w:type="dxa"/>
              <w:left w:w="100" w:type="dxa"/>
              <w:bottom w:w="100" w:type="dxa"/>
              <w:right w:w="100" w:type="dxa"/>
            </w:tcMar>
          </w:tcPr>
          <w:p w14:paraId="587492EE" w14:textId="77777777" w:rsidR="006468C4" w:rsidRDefault="006468C4" w:rsidP="006468C4">
            <w:pPr>
              <w:widowControl w:val="0"/>
              <w:numPr>
                <w:ilvl w:val="0"/>
                <w:numId w:val="34"/>
              </w:numPr>
              <w:spacing w:after="0" w:line="240" w:lineRule="auto"/>
              <w:rPr>
                <w:color w:val="980000"/>
              </w:rPr>
            </w:pPr>
          </w:p>
        </w:tc>
      </w:tr>
    </w:tbl>
    <w:p w14:paraId="24CB61AB" w14:textId="77777777" w:rsidR="006468C4" w:rsidRDefault="006468C4" w:rsidP="006468C4"/>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468C4" w14:paraId="12746655" w14:textId="77777777" w:rsidTr="00124B55">
        <w:tc>
          <w:tcPr>
            <w:tcW w:w="10800" w:type="dxa"/>
            <w:shd w:val="clear" w:color="auto" w:fill="auto"/>
            <w:tcMar>
              <w:top w:w="100" w:type="dxa"/>
              <w:left w:w="100" w:type="dxa"/>
              <w:bottom w:w="100" w:type="dxa"/>
              <w:right w:w="100" w:type="dxa"/>
            </w:tcMar>
          </w:tcPr>
          <w:p w14:paraId="296E95C5" w14:textId="77777777" w:rsidR="006468C4" w:rsidRDefault="006468C4" w:rsidP="006468C4">
            <w:pPr>
              <w:widowControl w:val="0"/>
              <w:numPr>
                <w:ilvl w:val="0"/>
                <w:numId w:val="32"/>
              </w:numPr>
              <w:spacing w:after="0" w:line="240" w:lineRule="auto"/>
            </w:pPr>
            <w:r>
              <w:t>How do we know which end of the shut off valve is the input?</w:t>
            </w:r>
          </w:p>
        </w:tc>
      </w:tr>
      <w:tr w:rsidR="006468C4" w14:paraId="43FA3494" w14:textId="77777777" w:rsidTr="00124B55">
        <w:tc>
          <w:tcPr>
            <w:tcW w:w="10800" w:type="dxa"/>
            <w:shd w:val="clear" w:color="auto" w:fill="auto"/>
            <w:tcMar>
              <w:top w:w="100" w:type="dxa"/>
              <w:left w:w="100" w:type="dxa"/>
              <w:bottom w:w="100" w:type="dxa"/>
              <w:right w:w="100" w:type="dxa"/>
            </w:tcMar>
          </w:tcPr>
          <w:p w14:paraId="16869476" w14:textId="77777777" w:rsidR="006468C4" w:rsidRDefault="006468C4" w:rsidP="006468C4">
            <w:pPr>
              <w:widowControl w:val="0"/>
              <w:numPr>
                <w:ilvl w:val="0"/>
                <w:numId w:val="34"/>
              </w:numPr>
              <w:spacing w:after="0" w:line="240" w:lineRule="auto"/>
              <w:rPr>
                <w:color w:val="980000"/>
              </w:rPr>
            </w:pPr>
          </w:p>
        </w:tc>
      </w:tr>
    </w:tbl>
    <w:p w14:paraId="70BFF711" w14:textId="77777777" w:rsidR="006468C4" w:rsidRDefault="006468C4" w:rsidP="006468C4"/>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468C4" w14:paraId="453041EB" w14:textId="77777777" w:rsidTr="00124B55">
        <w:tc>
          <w:tcPr>
            <w:tcW w:w="10800" w:type="dxa"/>
            <w:shd w:val="clear" w:color="auto" w:fill="auto"/>
            <w:tcMar>
              <w:top w:w="100" w:type="dxa"/>
              <w:left w:w="100" w:type="dxa"/>
              <w:bottom w:w="100" w:type="dxa"/>
              <w:right w:w="100" w:type="dxa"/>
            </w:tcMar>
          </w:tcPr>
          <w:p w14:paraId="0F763732" w14:textId="77777777" w:rsidR="006468C4" w:rsidRDefault="006468C4" w:rsidP="006468C4">
            <w:pPr>
              <w:widowControl w:val="0"/>
              <w:numPr>
                <w:ilvl w:val="0"/>
                <w:numId w:val="32"/>
              </w:numPr>
              <w:spacing w:after="0" w:line="240" w:lineRule="auto"/>
            </w:pPr>
            <w:r>
              <w:t>What two numbers would be used to identify our shut off valve (from the last video)?   (X / X)</w:t>
            </w:r>
          </w:p>
        </w:tc>
      </w:tr>
      <w:tr w:rsidR="006468C4" w14:paraId="12162697" w14:textId="77777777" w:rsidTr="00124B55">
        <w:tc>
          <w:tcPr>
            <w:tcW w:w="10800" w:type="dxa"/>
            <w:shd w:val="clear" w:color="auto" w:fill="auto"/>
            <w:tcMar>
              <w:top w:w="100" w:type="dxa"/>
              <w:left w:w="100" w:type="dxa"/>
              <w:bottom w:w="100" w:type="dxa"/>
              <w:right w:w="100" w:type="dxa"/>
            </w:tcMar>
          </w:tcPr>
          <w:p w14:paraId="675DBC85" w14:textId="77777777" w:rsidR="006468C4" w:rsidRDefault="006468C4" w:rsidP="006468C4">
            <w:pPr>
              <w:widowControl w:val="0"/>
              <w:numPr>
                <w:ilvl w:val="0"/>
                <w:numId w:val="34"/>
              </w:numPr>
              <w:spacing w:after="0" w:line="240" w:lineRule="auto"/>
              <w:rPr>
                <w:color w:val="980000"/>
              </w:rPr>
            </w:pPr>
          </w:p>
        </w:tc>
      </w:tr>
    </w:tbl>
    <w:p w14:paraId="76D33463" w14:textId="77777777" w:rsidR="006468C4" w:rsidRDefault="006468C4" w:rsidP="006468C4"/>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468C4" w14:paraId="18A7F257" w14:textId="77777777" w:rsidTr="00124B55">
        <w:tc>
          <w:tcPr>
            <w:tcW w:w="10800" w:type="dxa"/>
            <w:shd w:val="clear" w:color="auto" w:fill="auto"/>
            <w:tcMar>
              <w:top w:w="100" w:type="dxa"/>
              <w:left w:w="100" w:type="dxa"/>
              <w:bottom w:w="100" w:type="dxa"/>
              <w:right w:w="100" w:type="dxa"/>
            </w:tcMar>
          </w:tcPr>
          <w:p w14:paraId="1F8DA963" w14:textId="77777777" w:rsidR="006468C4" w:rsidRDefault="006468C4" w:rsidP="006468C4">
            <w:pPr>
              <w:widowControl w:val="0"/>
              <w:numPr>
                <w:ilvl w:val="0"/>
                <w:numId w:val="32"/>
              </w:numPr>
              <w:spacing w:after="0" w:line="240" w:lineRule="auto"/>
            </w:pPr>
            <w:r>
              <w:t>What is the component that we use to store our energy?</w:t>
            </w:r>
          </w:p>
        </w:tc>
      </w:tr>
      <w:tr w:rsidR="006468C4" w14:paraId="2E54B2EA" w14:textId="77777777" w:rsidTr="00124B55">
        <w:tc>
          <w:tcPr>
            <w:tcW w:w="10800" w:type="dxa"/>
            <w:shd w:val="clear" w:color="auto" w:fill="auto"/>
            <w:tcMar>
              <w:top w:w="100" w:type="dxa"/>
              <w:left w:w="100" w:type="dxa"/>
              <w:bottom w:w="100" w:type="dxa"/>
              <w:right w:w="100" w:type="dxa"/>
            </w:tcMar>
          </w:tcPr>
          <w:p w14:paraId="7E08AFFF" w14:textId="77777777" w:rsidR="006468C4" w:rsidRDefault="006468C4" w:rsidP="006468C4">
            <w:pPr>
              <w:widowControl w:val="0"/>
              <w:numPr>
                <w:ilvl w:val="0"/>
                <w:numId w:val="34"/>
              </w:numPr>
              <w:spacing w:after="0" w:line="240" w:lineRule="auto"/>
              <w:rPr>
                <w:color w:val="980000"/>
              </w:rPr>
            </w:pPr>
          </w:p>
        </w:tc>
      </w:tr>
    </w:tbl>
    <w:p w14:paraId="0260766E" w14:textId="77777777" w:rsidR="006468C4" w:rsidRDefault="006468C4" w:rsidP="006468C4"/>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468C4" w14:paraId="68C8B0A5" w14:textId="77777777" w:rsidTr="00124B55">
        <w:tc>
          <w:tcPr>
            <w:tcW w:w="10800" w:type="dxa"/>
            <w:shd w:val="clear" w:color="auto" w:fill="auto"/>
            <w:tcMar>
              <w:top w:w="100" w:type="dxa"/>
              <w:left w:w="100" w:type="dxa"/>
              <w:bottom w:w="100" w:type="dxa"/>
              <w:right w:w="100" w:type="dxa"/>
            </w:tcMar>
          </w:tcPr>
          <w:p w14:paraId="49AC0F03" w14:textId="77777777" w:rsidR="006468C4" w:rsidRDefault="006468C4" w:rsidP="006468C4">
            <w:pPr>
              <w:widowControl w:val="0"/>
              <w:numPr>
                <w:ilvl w:val="0"/>
                <w:numId w:val="32"/>
              </w:numPr>
              <w:spacing w:after="0" w:line="240" w:lineRule="auto"/>
            </w:pPr>
            <w:r>
              <w:t>What direction does the single acting actuator produce usable force in (Extension or Retraction)?</w:t>
            </w:r>
          </w:p>
        </w:tc>
      </w:tr>
      <w:tr w:rsidR="006468C4" w14:paraId="4D0E0B58" w14:textId="77777777" w:rsidTr="00124B55">
        <w:tc>
          <w:tcPr>
            <w:tcW w:w="10800" w:type="dxa"/>
            <w:shd w:val="clear" w:color="auto" w:fill="auto"/>
            <w:tcMar>
              <w:top w:w="100" w:type="dxa"/>
              <w:left w:w="100" w:type="dxa"/>
              <w:bottom w:w="100" w:type="dxa"/>
              <w:right w:w="100" w:type="dxa"/>
            </w:tcMar>
          </w:tcPr>
          <w:p w14:paraId="762D9084" w14:textId="77777777" w:rsidR="006468C4" w:rsidRDefault="006468C4" w:rsidP="006468C4">
            <w:pPr>
              <w:widowControl w:val="0"/>
              <w:numPr>
                <w:ilvl w:val="0"/>
                <w:numId w:val="34"/>
              </w:numPr>
              <w:spacing w:after="0" w:line="240" w:lineRule="auto"/>
              <w:rPr>
                <w:color w:val="980000"/>
              </w:rPr>
            </w:pPr>
          </w:p>
        </w:tc>
      </w:tr>
    </w:tbl>
    <w:p w14:paraId="2ED5FE52" w14:textId="77777777" w:rsidR="006468C4" w:rsidRDefault="006468C4" w:rsidP="006468C4"/>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468C4" w14:paraId="6F5161B5" w14:textId="77777777" w:rsidTr="00124B55">
        <w:tc>
          <w:tcPr>
            <w:tcW w:w="10800" w:type="dxa"/>
            <w:shd w:val="clear" w:color="auto" w:fill="auto"/>
            <w:tcMar>
              <w:top w:w="100" w:type="dxa"/>
              <w:left w:w="100" w:type="dxa"/>
              <w:bottom w:w="100" w:type="dxa"/>
              <w:right w:w="100" w:type="dxa"/>
            </w:tcMar>
          </w:tcPr>
          <w:p w14:paraId="628A50FA" w14:textId="77777777" w:rsidR="006468C4" w:rsidRDefault="006468C4" w:rsidP="006468C4">
            <w:pPr>
              <w:widowControl w:val="0"/>
              <w:numPr>
                <w:ilvl w:val="0"/>
                <w:numId w:val="32"/>
              </w:numPr>
              <w:spacing w:after="0" w:line="240" w:lineRule="auto"/>
            </w:pPr>
            <w:r>
              <w:t>What pulls the single acting actuator back into the cylinder body?</w:t>
            </w:r>
          </w:p>
        </w:tc>
      </w:tr>
      <w:tr w:rsidR="006468C4" w14:paraId="44070109" w14:textId="77777777" w:rsidTr="00124B55">
        <w:tc>
          <w:tcPr>
            <w:tcW w:w="10800" w:type="dxa"/>
            <w:shd w:val="clear" w:color="auto" w:fill="auto"/>
            <w:tcMar>
              <w:top w:w="100" w:type="dxa"/>
              <w:left w:w="100" w:type="dxa"/>
              <w:bottom w:w="100" w:type="dxa"/>
              <w:right w:w="100" w:type="dxa"/>
            </w:tcMar>
          </w:tcPr>
          <w:p w14:paraId="201E4342" w14:textId="77777777" w:rsidR="006468C4" w:rsidRDefault="006468C4" w:rsidP="006468C4">
            <w:pPr>
              <w:widowControl w:val="0"/>
              <w:numPr>
                <w:ilvl w:val="0"/>
                <w:numId w:val="34"/>
              </w:numPr>
              <w:spacing w:after="0" w:line="240" w:lineRule="auto"/>
              <w:rPr>
                <w:color w:val="980000"/>
              </w:rPr>
            </w:pPr>
          </w:p>
        </w:tc>
      </w:tr>
    </w:tbl>
    <w:p w14:paraId="5BBF89BD" w14:textId="77777777" w:rsidR="006468C4" w:rsidRDefault="006468C4" w:rsidP="006468C4"/>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468C4" w14:paraId="40243627" w14:textId="77777777" w:rsidTr="00124B55">
        <w:tc>
          <w:tcPr>
            <w:tcW w:w="10800" w:type="dxa"/>
            <w:shd w:val="clear" w:color="auto" w:fill="auto"/>
            <w:tcMar>
              <w:top w:w="100" w:type="dxa"/>
              <w:left w:w="100" w:type="dxa"/>
              <w:bottom w:w="100" w:type="dxa"/>
              <w:right w:w="100" w:type="dxa"/>
            </w:tcMar>
          </w:tcPr>
          <w:p w14:paraId="5E13FED6" w14:textId="77777777" w:rsidR="006468C4" w:rsidRDefault="006468C4" w:rsidP="006468C4">
            <w:pPr>
              <w:widowControl w:val="0"/>
              <w:numPr>
                <w:ilvl w:val="0"/>
                <w:numId w:val="32"/>
              </w:numPr>
              <w:spacing w:after="0" w:line="240" w:lineRule="auto"/>
            </w:pPr>
            <w:r>
              <w:t>What is the component that we use to store our energy?</w:t>
            </w:r>
          </w:p>
        </w:tc>
      </w:tr>
      <w:tr w:rsidR="006468C4" w14:paraId="18CCB732" w14:textId="77777777" w:rsidTr="00124B55">
        <w:tc>
          <w:tcPr>
            <w:tcW w:w="10800" w:type="dxa"/>
            <w:shd w:val="clear" w:color="auto" w:fill="auto"/>
            <w:tcMar>
              <w:top w:w="100" w:type="dxa"/>
              <w:left w:w="100" w:type="dxa"/>
              <w:bottom w:w="100" w:type="dxa"/>
              <w:right w:w="100" w:type="dxa"/>
            </w:tcMar>
          </w:tcPr>
          <w:p w14:paraId="483E4AE9" w14:textId="77777777" w:rsidR="006468C4" w:rsidRDefault="006468C4" w:rsidP="006468C4">
            <w:pPr>
              <w:widowControl w:val="0"/>
              <w:numPr>
                <w:ilvl w:val="0"/>
                <w:numId w:val="34"/>
              </w:numPr>
              <w:spacing w:after="0" w:line="240" w:lineRule="auto"/>
              <w:rPr>
                <w:color w:val="980000"/>
              </w:rPr>
            </w:pPr>
          </w:p>
        </w:tc>
      </w:tr>
    </w:tbl>
    <w:p w14:paraId="009CB7E2" w14:textId="77777777" w:rsidR="006468C4" w:rsidRDefault="006468C4" w:rsidP="006468C4"/>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468C4" w14:paraId="1BEB393E" w14:textId="77777777" w:rsidTr="00124B55">
        <w:tc>
          <w:tcPr>
            <w:tcW w:w="10800" w:type="dxa"/>
            <w:shd w:val="clear" w:color="auto" w:fill="auto"/>
            <w:tcMar>
              <w:top w:w="100" w:type="dxa"/>
              <w:left w:w="100" w:type="dxa"/>
              <w:bottom w:w="100" w:type="dxa"/>
              <w:right w:w="100" w:type="dxa"/>
            </w:tcMar>
          </w:tcPr>
          <w:p w14:paraId="17470DDB" w14:textId="77777777" w:rsidR="006468C4" w:rsidRDefault="006468C4" w:rsidP="006468C4">
            <w:pPr>
              <w:widowControl w:val="0"/>
              <w:numPr>
                <w:ilvl w:val="0"/>
                <w:numId w:val="32"/>
              </w:numPr>
              <w:spacing w:after="0" w:line="240" w:lineRule="auto"/>
            </w:pPr>
            <w:r>
              <w:t>Since our single acting actuator only has one port, how does the air on the other side of the piston ring get out of the cylinder (also allows air to come in to keep from creating a vacuum)?</w:t>
            </w:r>
          </w:p>
        </w:tc>
      </w:tr>
      <w:tr w:rsidR="006468C4" w14:paraId="542AAA16" w14:textId="77777777" w:rsidTr="00124B55">
        <w:tc>
          <w:tcPr>
            <w:tcW w:w="10800" w:type="dxa"/>
            <w:shd w:val="clear" w:color="auto" w:fill="auto"/>
            <w:tcMar>
              <w:top w:w="100" w:type="dxa"/>
              <w:left w:w="100" w:type="dxa"/>
              <w:bottom w:w="100" w:type="dxa"/>
              <w:right w:w="100" w:type="dxa"/>
            </w:tcMar>
          </w:tcPr>
          <w:p w14:paraId="29FFC4B9" w14:textId="77777777" w:rsidR="006468C4" w:rsidRDefault="006468C4" w:rsidP="006468C4">
            <w:pPr>
              <w:widowControl w:val="0"/>
              <w:numPr>
                <w:ilvl w:val="0"/>
                <w:numId w:val="34"/>
              </w:numPr>
              <w:spacing w:after="0" w:line="240" w:lineRule="auto"/>
              <w:rPr>
                <w:color w:val="980000"/>
              </w:rPr>
            </w:pPr>
          </w:p>
        </w:tc>
      </w:tr>
    </w:tbl>
    <w:p w14:paraId="03CBEB05" w14:textId="77777777" w:rsidR="006468C4" w:rsidRDefault="006468C4" w:rsidP="006468C4"/>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468C4" w14:paraId="4AAFF888" w14:textId="77777777" w:rsidTr="00124B55">
        <w:tc>
          <w:tcPr>
            <w:tcW w:w="10800" w:type="dxa"/>
            <w:shd w:val="clear" w:color="auto" w:fill="auto"/>
            <w:tcMar>
              <w:top w:w="100" w:type="dxa"/>
              <w:left w:w="100" w:type="dxa"/>
              <w:bottom w:w="100" w:type="dxa"/>
              <w:right w:w="100" w:type="dxa"/>
            </w:tcMar>
          </w:tcPr>
          <w:p w14:paraId="4103D284" w14:textId="77777777" w:rsidR="006468C4" w:rsidRDefault="006468C4" w:rsidP="006468C4">
            <w:pPr>
              <w:widowControl w:val="0"/>
              <w:numPr>
                <w:ilvl w:val="0"/>
                <w:numId w:val="32"/>
              </w:numPr>
              <w:spacing w:after="0" w:line="240" w:lineRule="auto"/>
            </w:pPr>
            <w:r>
              <w:t>What is the component that we use to store our energy?</w:t>
            </w:r>
          </w:p>
        </w:tc>
      </w:tr>
      <w:tr w:rsidR="006468C4" w14:paraId="7940DFAC" w14:textId="77777777" w:rsidTr="00124B55">
        <w:tc>
          <w:tcPr>
            <w:tcW w:w="10800" w:type="dxa"/>
            <w:shd w:val="clear" w:color="auto" w:fill="auto"/>
            <w:tcMar>
              <w:top w:w="100" w:type="dxa"/>
              <w:left w:w="100" w:type="dxa"/>
              <w:bottom w:w="100" w:type="dxa"/>
              <w:right w:w="100" w:type="dxa"/>
            </w:tcMar>
          </w:tcPr>
          <w:p w14:paraId="5BDE466E" w14:textId="77777777" w:rsidR="006468C4" w:rsidRDefault="006468C4" w:rsidP="006468C4">
            <w:pPr>
              <w:widowControl w:val="0"/>
              <w:numPr>
                <w:ilvl w:val="0"/>
                <w:numId w:val="34"/>
              </w:numPr>
              <w:spacing w:after="0" w:line="240" w:lineRule="auto"/>
              <w:rPr>
                <w:color w:val="980000"/>
              </w:rPr>
            </w:pPr>
          </w:p>
        </w:tc>
      </w:tr>
    </w:tbl>
    <w:p w14:paraId="48D1B109" w14:textId="77777777" w:rsidR="006468C4" w:rsidRDefault="006468C4" w:rsidP="006468C4"/>
    <w:p w14:paraId="1FBE376A" w14:textId="77777777" w:rsidR="00F21C51" w:rsidRDefault="00F21C51" w:rsidP="006468C4"/>
    <w:sectPr w:rsidR="00F21C51" w:rsidSect="00A35496">
      <w:footerReference w:type="default" r:id="rId8"/>
      <w:headerReference w:type="first" r:id="rId9"/>
      <w:footerReference w:type="first" r:id="rId10"/>
      <w:pgSz w:w="12240" w:h="15840"/>
      <w:pgMar w:top="720" w:right="720" w:bottom="720" w:left="72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3782D" w14:textId="77777777" w:rsidR="00A64210" w:rsidRDefault="00A64210" w:rsidP="00F21C51">
      <w:pPr>
        <w:spacing w:after="0" w:line="240" w:lineRule="auto"/>
      </w:pPr>
      <w:r>
        <w:separator/>
      </w:r>
    </w:p>
  </w:endnote>
  <w:endnote w:type="continuationSeparator" w:id="0">
    <w:p w14:paraId="009EA7E1" w14:textId="77777777" w:rsidR="00A64210" w:rsidRDefault="00A64210" w:rsidP="00F21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5494"/>
      <w:docPartObj>
        <w:docPartGallery w:val="Page Numbers (Bottom of Page)"/>
        <w:docPartUnique/>
      </w:docPartObj>
    </w:sdtPr>
    <w:sdtEndPr>
      <w:rPr>
        <w:color w:val="7F7F7F" w:themeColor="background1" w:themeShade="7F"/>
        <w:spacing w:val="60"/>
      </w:rPr>
    </w:sdtEndPr>
    <w:sdtContent>
      <w:p w14:paraId="758D7B0F" w14:textId="77777777" w:rsidR="00C55A6F" w:rsidRPr="00C55A6F" w:rsidRDefault="00C55A6F" w:rsidP="00C55A6F">
        <w:pPr>
          <w:pStyle w:val="Footer"/>
          <w:pBdr>
            <w:top w:val="single" w:sz="4" w:space="1" w:color="D9D9D9" w:themeColor="background1" w:themeShade="D9"/>
          </w:pBdr>
          <w:jc w:val="right"/>
          <w:rPr>
            <w:i/>
            <w:sz w:val="18"/>
          </w:rPr>
        </w:pPr>
        <w:r>
          <w:rPr>
            <w:i/>
            <w:noProof/>
            <w:sz w:val="18"/>
          </w:rPr>
          <w:drawing>
            <wp:anchor distT="0" distB="0" distL="114300" distR="114300" simplePos="0" relativeHeight="251662336" behindDoc="0" locked="0" layoutInCell="1" allowOverlap="1" wp14:anchorId="5303CEA8" wp14:editId="541BF273">
              <wp:simplePos x="0" y="0"/>
              <wp:positionH relativeFrom="column">
                <wp:posOffset>-331470</wp:posOffset>
              </wp:positionH>
              <wp:positionV relativeFrom="paragraph">
                <wp:posOffset>-328</wp:posOffset>
              </wp:positionV>
              <wp:extent cx="511810" cy="533400"/>
              <wp:effectExtent l="0" t="0" r="254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NJ Top Logo V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810" cy="533400"/>
                      </a:xfrm>
                      <a:prstGeom prst="rect">
                        <a:avLst/>
                      </a:prstGeom>
                    </pic:spPr>
                  </pic:pic>
                </a:graphicData>
              </a:graphic>
              <wp14:sizeRelH relativeFrom="page">
                <wp14:pctWidth>0</wp14:pctWidth>
              </wp14:sizeRelH>
              <wp14:sizeRelV relativeFrom="page">
                <wp14:pctHeight>0</wp14:pctHeight>
              </wp14:sizeRelV>
            </wp:anchor>
          </w:drawing>
        </w:r>
        <w:r w:rsidRPr="000B1B77">
          <w:rPr>
            <w:i/>
            <w:sz w:val="18"/>
          </w:rPr>
          <w:t>w</w:t>
        </w:r>
        <w:r>
          <w:rPr>
            <w:i/>
            <w:sz w:val="18"/>
          </w:rPr>
          <w:t>w</w:t>
        </w:r>
        <w:r w:rsidRPr="000B1B77">
          <w:rPr>
            <w:i/>
            <w:sz w:val="18"/>
          </w:rPr>
          <w:t>w.chrisandjimcim.com</w:t>
        </w:r>
      </w:p>
      <w:p w14:paraId="4FB6D46D" w14:textId="77777777" w:rsidR="000B1B77" w:rsidRDefault="000B1B77">
        <w:pPr>
          <w:pStyle w:val="Footer"/>
          <w:pBdr>
            <w:top w:val="single" w:sz="4" w:space="1" w:color="D9D9D9" w:themeColor="background1" w:themeShade="D9"/>
          </w:pBdr>
          <w:jc w:val="right"/>
        </w:pPr>
        <w:r>
          <w:fldChar w:fldCharType="begin"/>
        </w:r>
        <w:r>
          <w:instrText xml:space="preserve"> PAGE   \* MERGEFORMAT </w:instrText>
        </w:r>
        <w:r>
          <w:fldChar w:fldCharType="separate"/>
        </w:r>
        <w:r w:rsidR="0082029C">
          <w:rPr>
            <w:noProof/>
          </w:rPr>
          <w:t>2</w:t>
        </w:r>
        <w:r>
          <w:rPr>
            <w:noProof/>
          </w:rPr>
          <w:fldChar w:fldCharType="end"/>
        </w:r>
        <w:r>
          <w:t xml:space="preserve"> | </w:t>
        </w:r>
        <w:r>
          <w:rPr>
            <w:color w:val="7F7F7F" w:themeColor="background1" w:themeShade="7F"/>
            <w:spacing w:val="60"/>
          </w:rPr>
          <w:t>Page</w:t>
        </w:r>
      </w:p>
    </w:sdtContent>
  </w:sdt>
  <w:p w14:paraId="34003BAE" w14:textId="77777777" w:rsidR="000B1B77" w:rsidRDefault="000B1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CE7BA" w14:textId="77777777" w:rsidR="000B1B77" w:rsidRPr="000B1B77" w:rsidRDefault="000066A3">
    <w:pPr>
      <w:pStyle w:val="Footer"/>
      <w:pBdr>
        <w:top w:val="single" w:sz="4" w:space="1" w:color="D9D9D9" w:themeColor="background1" w:themeShade="D9"/>
      </w:pBdr>
      <w:jc w:val="right"/>
      <w:rPr>
        <w:i/>
        <w:sz w:val="18"/>
      </w:rPr>
    </w:pPr>
    <w:r>
      <w:rPr>
        <w:i/>
        <w:noProof/>
        <w:sz w:val="18"/>
      </w:rPr>
      <w:drawing>
        <wp:anchor distT="0" distB="0" distL="114300" distR="114300" simplePos="0" relativeHeight="251660288" behindDoc="0" locked="0" layoutInCell="1" allowOverlap="1" wp14:anchorId="5FCB1071" wp14:editId="0C42AABA">
          <wp:simplePos x="0" y="0"/>
          <wp:positionH relativeFrom="column">
            <wp:posOffset>-326062</wp:posOffset>
          </wp:positionH>
          <wp:positionV relativeFrom="paragraph">
            <wp:posOffset>-2540</wp:posOffset>
          </wp:positionV>
          <wp:extent cx="512011" cy="533400"/>
          <wp:effectExtent l="0" t="0" r="254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NJ Top Logo V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2011" cy="533400"/>
                  </a:xfrm>
                  <a:prstGeom prst="rect">
                    <a:avLst/>
                  </a:prstGeom>
                </pic:spPr>
              </pic:pic>
            </a:graphicData>
          </a:graphic>
          <wp14:sizeRelH relativeFrom="page">
            <wp14:pctWidth>0</wp14:pctWidth>
          </wp14:sizeRelH>
          <wp14:sizeRelV relativeFrom="page">
            <wp14:pctHeight>0</wp14:pctHeight>
          </wp14:sizeRelV>
        </wp:anchor>
      </w:drawing>
    </w:r>
    <w:r w:rsidR="000B1B77" w:rsidRPr="000B1B77">
      <w:rPr>
        <w:i/>
        <w:sz w:val="18"/>
      </w:rPr>
      <w:t>www.chrisandjimcim.com</w:t>
    </w:r>
  </w:p>
  <w:p w14:paraId="29629367" w14:textId="77777777" w:rsidR="000B1B77" w:rsidRPr="000B1B77" w:rsidRDefault="009A5EEC">
    <w:pPr>
      <w:pStyle w:val="Footer"/>
      <w:pBdr>
        <w:top w:val="single" w:sz="4" w:space="1" w:color="D9D9D9" w:themeColor="background1" w:themeShade="D9"/>
      </w:pBdr>
      <w:jc w:val="right"/>
      <w:rPr>
        <w:sz w:val="18"/>
      </w:rPr>
    </w:pPr>
    <w:sdt>
      <w:sdtPr>
        <w:rPr>
          <w:sz w:val="18"/>
        </w:rPr>
        <w:id w:val="956457379"/>
        <w:docPartObj>
          <w:docPartGallery w:val="Page Numbers (Bottom of Page)"/>
          <w:docPartUnique/>
        </w:docPartObj>
      </w:sdtPr>
      <w:sdtEndPr>
        <w:rPr>
          <w:color w:val="7F7F7F" w:themeColor="background1" w:themeShade="7F"/>
          <w:spacing w:val="60"/>
        </w:rPr>
      </w:sdtEndPr>
      <w:sdtContent>
        <w:r w:rsidR="000B1B77" w:rsidRPr="000B1B77">
          <w:rPr>
            <w:sz w:val="18"/>
          </w:rPr>
          <w:fldChar w:fldCharType="begin"/>
        </w:r>
        <w:r w:rsidR="000B1B77" w:rsidRPr="000B1B77">
          <w:rPr>
            <w:sz w:val="18"/>
          </w:rPr>
          <w:instrText xml:space="preserve"> PAGE   \* MERGEFORMAT </w:instrText>
        </w:r>
        <w:r w:rsidR="000B1B77" w:rsidRPr="000B1B77">
          <w:rPr>
            <w:sz w:val="18"/>
          </w:rPr>
          <w:fldChar w:fldCharType="separate"/>
        </w:r>
        <w:r w:rsidR="0082029C">
          <w:rPr>
            <w:noProof/>
            <w:sz w:val="18"/>
          </w:rPr>
          <w:t>1</w:t>
        </w:r>
        <w:r w:rsidR="000B1B77" w:rsidRPr="000B1B77">
          <w:rPr>
            <w:noProof/>
            <w:sz w:val="18"/>
          </w:rPr>
          <w:fldChar w:fldCharType="end"/>
        </w:r>
        <w:r w:rsidR="000B1B77" w:rsidRPr="000B1B77">
          <w:rPr>
            <w:sz w:val="18"/>
          </w:rPr>
          <w:t xml:space="preserve"> | </w:t>
        </w:r>
        <w:r w:rsidR="000B1B77" w:rsidRPr="000B1B77">
          <w:rPr>
            <w:color w:val="7F7F7F" w:themeColor="background1" w:themeShade="7F"/>
            <w:spacing w:val="60"/>
            <w:sz w:val="18"/>
          </w:rPr>
          <w:t>Page</w:t>
        </w:r>
      </w:sdtContent>
    </w:sdt>
  </w:p>
  <w:p w14:paraId="45BD9F2C" w14:textId="77777777" w:rsidR="000B1B77" w:rsidRDefault="000B1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2952D" w14:textId="77777777" w:rsidR="00A64210" w:rsidRDefault="00A64210" w:rsidP="00F21C51">
      <w:pPr>
        <w:spacing w:after="0" w:line="240" w:lineRule="auto"/>
      </w:pPr>
      <w:r>
        <w:separator/>
      </w:r>
    </w:p>
  </w:footnote>
  <w:footnote w:type="continuationSeparator" w:id="0">
    <w:p w14:paraId="0DE04A9F" w14:textId="77777777" w:rsidR="00A64210" w:rsidRDefault="00A64210" w:rsidP="00F21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81FC9" w14:textId="1A26A37B" w:rsidR="00351AAF" w:rsidRDefault="00A35496" w:rsidP="00A35496">
    <w:pPr>
      <w:pStyle w:val="Header"/>
      <w:jc w:val="center"/>
    </w:pPr>
    <w:r>
      <w:rPr>
        <w:noProof/>
      </w:rPr>
      <mc:AlternateContent>
        <mc:Choice Requires="wps">
          <w:drawing>
            <wp:anchor distT="0" distB="0" distL="114300" distR="114300" simplePos="0" relativeHeight="251659264" behindDoc="0" locked="0" layoutInCell="1" allowOverlap="1" wp14:anchorId="4F310370" wp14:editId="187C7D2C">
              <wp:simplePos x="0" y="0"/>
              <wp:positionH relativeFrom="margin">
                <wp:posOffset>695325</wp:posOffset>
              </wp:positionH>
              <wp:positionV relativeFrom="paragraph">
                <wp:posOffset>647568</wp:posOffset>
              </wp:positionV>
              <wp:extent cx="5458791" cy="255905"/>
              <wp:effectExtent l="0" t="0" r="8890" b="10795"/>
              <wp:wrapNone/>
              <wp:docPr id="4" name="Text Box 4"/>
              <wp:cNvGraphicFramePr/>
              <a:graphic xmlns:a="http://schemas.openxmlformats.org/drawingml/2006/main">
                <a:graphicData uri="http://schemas.microsoft.com/office/word/2010/wordprocessingShape">
                  <wps:wsp>
                    <wps:cNvSpPr txBox="1"/>
                    <wps:spPr>
                      <a:xfrm>
                        <a:off x="0" y="0"/>
                        <a:ext cx="5458791" cy="255905"/>
                      </a:xfrm>
                      <a:prstGeom prst="rect">
                        <a:avLst/>
                      </a:prstGeom>
                      <a:noFill/>
                      <a:ln w="6350">
                        <a:noFill/>
                      </a:ln>
                    </wps:spPr>
                    <wps:txbx>
                      <w:txbxContent>
                        <w:p w14:paraId="749C55B8" w14:textId="5F6DE230" w:rsidR="000B1B77" w:rsidRPr="00A04CEC" w:rsidRDefault="00E93CB9" w:rsidP="000B1B77">
                          <w:pPr>
                            <w:jc w:val="center"/>
                            <w:rPr>
                              <w:rFonts w:ascii="Tahoma" w:hAnsi="Tahoma" w:cs="Tahoma"/>
                              <w:color w:val="000000" w:themeColor="text1"/>
                              <w:sz w:val="32"/>
                            </w:rPr>
                          </w:pPr>
                          <w:r>
                            <w:rPr>
                              <w:rFonts w:ascii="Tahoma" w:hAnsi="Tahoma" w:cs="Tahoma"/>
                              <w:color w:val="000000" w:themeColor="text1"/>
                              <w:sz w:val="32"/>
                            </w:rPr>
                            <w:t>Fluid Power</w:t>
                          </w:r>
                          <w:r w:rsidR="006468C4">
                            <w:rPr>
                              <w:rFonts w:ascii="Tahoma" w:hAnsi="Tahoma" w:cs="Tahoma"/>
                              <w:color w:val="000000" w:themeColor="text1"/>
                              <w:sz w:val="32"/>
                            </w:rPr>
                            <w:t xml:space="preserve"> VEX</w:t>
                          </w:r>
                          <w:r>
                            <w:rPr>
                              <w:rFonts w:ascii="Tahoma" w:hAnsi="Tahoma" w:cs="Tahoma"/>
                              <w:color w:val="000000" w:themeColor="text1"/>
                              <w:sz w:val="32"/>
                            </w:rPr>
                            <w:t>: Activity 7.</w:t>
                          </w:r>
                          <w:r w:rsidR="006468C4">
                            <w:rPr>
                              <w:rFonts w:ascii="Tahoma" w:hAnsi="Tahoma" w:cs="Tahoma"/>
                              <w:color w:val="000000" w:themeColor="text1"/>
                              <w:sz w:val="32"/>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10370" id="_x0000_t202" coordsize="21600,21600" o:spt="202" path="m,l,21600r21600,l21600,xe">
              <v:stroke joinstyle="miter"/>
              <v:path gradientshapeok="t" o:connecttype="rect"/>
            </v:shapetype>
            <v:shape id="Text Box 4" o:spid="_x0000_s1026" type="#_x0000_t202" style="position:absolute;left:0;text-align:left;margin-left:54.75pt;margin-top:51pt;width:429.85pt;height:20.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" filled="f" stroked="f" strokeweight=".5pt">
              <v:textbox inset="0,0,0,0">
                <w:txbxContent>
                  <w:p w14:paraId="749C55B8" w14:textId="5F6DE230" w:rsidR="000B1B77" w:rsidRPr="00A04CEC" w:rsidRDefault="00E93CB9" w:rsidP="000B1B77">
                    <w:pPr>
                      <w:jc w:val="center"/>
                      <w:rPr>
                        <w:rFonts w:ascii="Tahoma" w:hAnsi="Tahoma" w:cs="Tahoma"/>
                        <w:color w:val="000000" w:themeColor="text1"/>
                        <w:sz w:val="32"/>
                      </w:rPr>
                    </w:pPr>
                    <w:r>
                      <w:rPr>
                        <w:rFonts w:ascii="Tahoma" w:hAnsi="Tahoma" w:cs="Tahoma"/>
                        <w:color w:val="000000" w:themeColor="text1"/>
                        <w:sz w:val="32"/>
                      </w:rPr>
                      <w:t>Fluid Power</w:t>
                    </w:r>
                    <w:r w:rsidR="006468C4">
                      <w:rPr>
                        <w:rFonts w:ascii="Tahoma" w:hAnsi="Tahoma" w:cs="Tahoma"/>
                        <w:color w:val="000000" w:themeColor="text1"/>
                        <w:sz w:val="32"/>
                      </w:rPr>
                      <w:t xml:space="preserve"> VEX</w:t>
                    </w:r>
                    <w:r>
                      <w:rPr>
                        <w:rFonts w:ascii="Tahoma" w:hAnsi="Tahoma" w:cs="Tahoma"/>
                        <w:color w:val="000000" w:themeColor="text1"/>
                        <w:sz w:val="32"/>
                      </w:rPr>
                      <w:t>: Activity 7.</w:t>
                    </w:r>
                    <w:r w:rsidR="006468C4">
                      <w:rPr>
                        <w:rFonts w:ascii="Tahoma" w:hAnsi="Tahoma" w:cs="Tahoma"/>
                        <w:color w:val="000000" w:themeColor="text1"/>
                        <w:sz w:val="32"/>
                      </w:rPr>
                      <w:t>2</w:t>
                    </w:r>
                  </w:p>
                </w:txbxContent>
              </v:textbox>
              <w10:wrap anchorx="margin"/>
            </v:shape>
          </w:pict>
        </mc:Fallback>
      </mc:AlternateContent>
    </w:r>
    <w:r w:rsidR="00E93CB9">
      <w:rPr>
        <w:noProof/>
      </w:rPr>
      <mc:AlternateContent>
        <mc:Choice Requires="wps">
          <w:drawing>
            <wp:anchor distT="0" distB="0" distL="114300" distR="114300" simplePos="0" relativeHeight="251664384" behindDoc="0" locked="0" layoutInCell="1" allowOverlap="1" wp14:anchorId="4731B106" wp14:editId="09720ACA">
              <wp:simplePos x="0" y="0"/>
              <wp:positionH relativeFrom="margin">
                <wp:align>center</wp:align>
              </wp:positionH>
              <wp:positionV relativeFrom="paragraph">
                <wp:posOffset>281524</wp:posOffset>
              </wp:positionV>
              <wp:extent cx="4981509" cy="430924"/>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4981509" cy="430924"/>
                      </a:xfrm>
                      <a:prstGeom prst="rect">
                        <a:avLst/>
                      </a:prstGeom>
                      <a:noFill/>
                      <a:ln>
                        <a:noFill/>
                      </a:ln>
                    </wps:spPr>
                    <wps:txbx>
                      <w:txbxContent>
                        <w:p w14:paraId="581DD48B" w14:textId="0D18B73A" w:rsidR="001B5056" w:rsidRPr="00A34885" w:rsidRDefault="006468C4" w:rsidP="00A35496">
                          <w:pPr>
                            <w:jc w:val="center"/>
                            <w:rPr>
                              <w:rFonts w:ascii="Tahoma" w:hAnsi="Tahoma" w:cs="Tahoma"/>
                              <w:b/>
                              <w:color w:val="F4B821"/>
                              <w:sz w:val="40"/>
                              <w:szCs w:val="40"/>
                              <w14:shadow w14:blurRad="38100" w14:dist="22860" w14:dir="5400000" w14:sx="100000" w14:sy="100000" w14:kx="0" w14:ky="0" w14:algn="tl">
                                <w14:srgbClr w14:val="000000">
                                  <w14:alpha w14:val="70000"/>
                                </w14:srgbClr>
                              </w14:shadow>
                              <w14:textOutline w14:w="3175" w14:cap="flat" w14:cmpd="sng" w14:algn="ctr">
                                <w14:solidFill>
                                  <w14:srgbClr w14:val="000000"/>
                                </w14:solidFill>
                                <w14:prstDash w14:val="solid"/>
                                <w14:round/>
                              </w14:textOutline>
                            </w:rPr>
                          </w:pPr>
                          <w:r>
                            <w:rPr>
                              <w:rFonts w:ascii="Tahoma" w:hAnsi="Tahoma" w:cs="Tahoma"/>
                              <w:b/>
                              <w:color w:val="F4B821"/>
                              <w:sz w:val="40"/>
                              <w:szCs w:val="40"/>
                              <w14:shadow w14:blurRad="38100" w14:dist="22860" w14:dir="5400000" w14:sx="100000" w14:sy="100000" w14:kx="0" w14:ky="0" w14:algn="tl">
                                <w14:srgbClr w14:val="000000">
                                  <w14:alpha w14:val="70000"/>
                                </w14:srgbClr>
                              </w14:shadow>
                              <w14:textOutline w14:w="3175" w14:cap="flat" w14:cmpd="sng" w14:algn="ctr">
                                <w14:solidFill>
                                  <w14:srgbClr w14:val="000000"/>
                                </w14:solidFill>
                                <w14:prstDash w14:val="solid"/>
                                <w14:round/>
                              </w14:textOutline>
                            </w:rPr>
                            <w:t xml:space="preserve">VEX </w:t>
                          </w:r>
                          <w:r w:rsidR="00E93CB9">
                            <w:rPr>
                              <w:rFonts w:ascii="Tahoma" w:hAnsi="Tahoma" w:cs="Tahoma"/>
                              <w:b/>
                              <w:color w:val="F4B821"/>
                              <w:sz w:val="40"/>
                              <w:szCs w:val="40"/>
                              <w14:shadow w14:blurRad="38100" w14:dist="22860" w14:dir="5400000" w14:sx="100000" w14:sy="100000" w14:kx="0" w14:ky="0" w14:algn="tl">
                                <w14:srgbClr w14:val="000000">
                                  <w14:alpha w14:val="70000"/>
                                </w14:srgbClr>
                              </w14:shadow>
                              <w14:textOutline w14:w="3175" w14:cap="flat" w14:cmpd="sng" w14:algn="ctr">
                                <w14:solidFill>
                                  <w14:srgbClr w14:val="000000"/>
                                </w14:solidFill>
                                <w14:prstDash w14:val="solid"/>
                                <w14:round/>
                              </w14:textOutline>
                            </w:rPr>
                            <w:t>Pneumatic Components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1B106" id="Text Box 3" o:spid="_x0000_s1027" type="#_x0000_t202" style="position:absolute;left:0;text-align:left;margin-left:0;margin-top:22.15pt;width:392.25pt;height:33.9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" filled="f" stroked="f">
              <v:textbox>
                <w:txbxContent>
                  <w:p w14:paraId="581DD48B" w14:textId="0D18B73A" w:rsidR="001B5056" w:rsidRPr="00A34885" w:rsidRDefault="006468C4" w:rsidP="00A35496">
                    <w:pPr>
                      <w:jc w:val="center"/>
                      <w:rPr>
                        <w:rFonts w:ascii="Tahoma" w:hAnsi="Tahoma" w:cs="Tahoma"/>
                        <w:b/>
                        <w:color w:val="F4B821"/>
                        <w:sz w:val="40"/>
                        <w:szCs w:val="40"/>
                        <w14:shadow w14:blurRad="38100" w14:dist="22860" w14:dir="5400000" w14:sx="100000" w14:sy="100000" w14:kx="0" w14:ky="0" w14:algn="tl">
                          <w14:srgbClr w14:val="000000">
                            <w14:alpha w14:val="70000"/>
                          </w14:srgbClr>
                        </w14:shadow>
                        <w14:textOutline w14:w="3175" w14:cap="flat" w14:cmpd="sng" w14:algn="ctr">
                          <w14:solidFill>
                            <w14:srgbClr w14:val="000000"/>
                          </w14:solidFill>
                          <w14:prstDash w14:val="solid"/>
                          <w14:round/>
                        </w14:textOutline>
                      </w:rPr>
                    </w:pPr>
                    <w:r>
                      <w:rPr>
                        <w:rFonts w:ascii="Tahoma" w:hAnsi="Tahoma" w:cs="Tahoma"/>
                        <w:b/>
                        <w:color w:val="F4B821"/>
                        <w:sz w:val="40"/>
                        <w:szCs w:val="40"/>
                        <w14:shadow w14:blurRad="38100" w14:dist="22860" w14:dir="5400000" w14:sx="100000" w14:sy="100000" w14:kx="0" w14:ky="0" w14:algn="tl">
                          <w14:srgbClr w14:val="000000">
                            <w14:alpha w14:val="70000"/>
                          </w14:srgbClr>
                        </w14:shadow>
                        <w14:textOutline w14:w="3175" w14:cap="flat" w14:cmpd="sng" w14:algn="ctr">
                          <w14:solidFill>
                            <w14:srgbClr w14:val="000000"/>
                          </w14:solidFill>
                          <w14:prstDash w14:val="solid"/>
                          <w14:round/>
                        </w14:textOutline>
                      </w:rPr>
                      <w:t xml:space="preserve">VEX </w:t>
                    </w:r>
                    <w:r w:rsidR="00E93CB9">
                      <w:rPr>
                        <w:rFonts w:ascii="Tahoma" w:hAnsi="Tahoma" w:cs="Tahoma"/>
                        <w:b/>
                        <w:color w:val="F4B821"/>
                        <w:sz w:val="40"/>
                        <w:szCs w:val="40"/>
                        <w14:shadow w14:blurRad="38100" w14:dist="22860" w14:dir="5400000" w14:sx="100000" w14:sy="100000" w14:kx="0" w14:ky="0" w14:algn="tl">
                          <w14:srgbClr w14:val="000000">
                            <w14:alpha w14:val="70000"/>
                          </w14:srgbClr>
                        </w14:shadow>
                        <w14:textOutline w14:w="3175" w14:cap="flat" w14:cmpd="sng" w14:algn="ctr">
                          <w14:solidFill>
                            <w14:srgbClr w14:val="000000"/>
                          </w14:solidFill>
                          <w14:prstDash w14:val="solid"/>
                          <w14:round/>
                        </w14:textOutline>
                      </w:rPr>
                      <w:t>Pneumatic Components</w:t>
                    </w:r>
                  </w:p>
                </w:txbxContent>
              </v:textbox>
              <w10:wrap anchorx="margin"/>
            </v:shape>
          </w:pict>
        </mc:Fallback>
      </mc:AlternateContent>
    </w:r>
    <w:r w:rsidR="000066A3">
      <w:rPr>
        <w:noProof/>
      </w:rPr>
      <w:drawing>
        <wp:inline distT="0" distB="0" distL="0" distR="0" wp14:anchorId="62F87895" wp14:editId="7136D660">
          <wp:extent cx="5943600" cy="5568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NJ Top Logo V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56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611F0"/>
    <w:multiLevelType w:val="multilevel"/>
    <w:tmpl w:val="A1ACC6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D279FF"/>
    <w:multiLevelType w:val="multilevel"/>
    <w:tmpl w:val="EC564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12556C"/>
    <w:multiLevelType w:val="multilevel"/>
    <w:tmpl w:val="C5AE618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42004D"/>
    <w:multiLevelType w:val="hybridMultilevel"/>
    <w:tmpl w:val="4CD02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D13A8"/>
    <w:multiLevelType w:val="multilevel"/>
    <w:tmpl w:val="A7AAA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603B4D"/>
    <w:multiLevelType w:val="multilevel"/>
    <w:tmpl w:val="5E02D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8A08BA"/>
    <w:multiLevelType w:val="multilevel"/>
    <w:tmpl w:val="FEBE4D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1C66CF5"/>
    <w:multiLevelType w:val="multilevel"/>
    <w:tmpl w:val="6C52F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AC0A7A"/>
    <w:multiLevelType w:val="multilevel"/>
    <w:tmpl w:val="2F0E9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D052D2"/>
    <w:multiLevelType w:val="multilevel"/>
    <w:tmpl w:val="0F184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826395"/>
    <w:multiLevelType w:val="multilevel"/>
    <w:tmpl w:val="26D04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4C32A5"/>
    <w:multiLevelType w:val="multilevel"/>
    <w:tmpl w:val="313AE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43501B2"/>
    <w:multiLevelType w:val="multilevel"/>
    <w:tmpl w:val="7256D4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6742D98"/>
    <w:multiLevelType w:val="multilevel"/>
    <w:tmpl w:val="CBC87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7A3424"/>
    <w:multiLevelType w:val="multilevel"/>
    <w:tmpl w:val="F8301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1F667E"/>
    <w:multiLevelType w:val="multilevel"/>
    <w:tmpl w:val="8BCA5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17D20F1"/>
    <w:multiLevelType w:val="multilevel"/>
    <w:tmpl w:val="D76A75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7D7564C"/>
    <w:multiLevelType w:val="multilevel"/>
    <w:tmpl w:val="BECE6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050644E"/>
    <w:multiLevelType w:val="multilevel"/>
    <w:tmpl w:val="96E8D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0E229EF"/>
    <w:multiLevelType w:val="multilevel"/>
    <w:tmpl w:val="D8749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1D774D3"/>
    <w:multiLevelType w:val="multilevel"/>
    <w:tmpl w:val="2F66A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9AB3082"/>
    <w:multiLevelType w:val="multilevel"/>
    <w:tmpl w:val="7578D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BFB7CB1"/>
    <w:multiLevelType w:val="multilevel"/>
    <w:tmpl w:val="E18C4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CEC08DF"/>
    <w:multiLevelType w:val="multilevel"/>
    <w:tmpl w:val="0F5C9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D4734DF"/>
    <w:multiLevelType w:val="multilevel"/>
    <w:tmpl w:val="00A4F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E384E14"/>
    <w:multiLevelType w:val="multilevel"/>
    <w:tmpl w:val="1B946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1EB3C8D"/>
    <w:multiLevelType w:val="hybridMultilevel"/>
    <w:tmpl w:val="7BDC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C44D2D"/>
    <w:multiLevelType w:val="multilevel"/>
    <w:tmpl w:val="F0023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E06390E"/>
    <w:multiLevelType w:val="multilevel"/>
    <w:tmpl w:val="200AA1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1B15380"/>
    <w:multiLevelType w:val="multilevel"/>
    <w:tmpl w:val="1FE4F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2DD5532"/>
    <w:multiLevelType w:val="multilevel"/>
    <w:tmpl w:val="59F22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8C57407"/>
    <w:multiLevelType w:val="multilevel"/>
    <w:tmpl w:val="1BA85F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E5305A2"/>
    <w:multiLevelType w:val="multilevel"/>
    <w:tmpl w:val="9A52B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E7657C1"/>
    <w:multiLevelType w:val="multilevel"/>
    <w:tmpl w:val="7E04F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6"/>
  </w:num>
  <w:num w:numId="2">
    <w:abstractNumId w:val="3"/>
  </w:num>
  <w:num w:numId="3">
    <w:abstractNumId w:val="2"/>
  </w:num>
  <w:num w:numId="4">
    <w:abstractNumId w:val="31"/>
  </w:num>
  <w:num w:numId="5">
    <w:abstractNumId w:val="4"/>
  </w:num>
  <w:num w:numId="6">
    <w:abstractNumId w:val="22"/>
  </w:num>
  <w:num w:numId="7">
    <w:abstractNumId w:val="5"/>
  </w:num>
  <w:num w:numId="8">
    <w:abstractNumId w:val="33"/>
  </w:num>
  <w:num w:numId="9">
    <w:abstractNumId w:val="6"/>
  </w:num>
  <w:num w:numId="10">
    <w:abstractNumId w:val="21"/>
  </w:num>
  <w:num w:numId="11">
    <w:abstractNumId w:val="24"/>
  </w:num>
  <w:num w:numId="12">
    <w:abstractNumId w:val="19"/>
  </w:num>
  <w:num w:numId="13">
    <w:abstractNumId w:val="28"/>
  </w:num>
  <w:num w:numId="14">
    <w:abstractNumId w:val="0"/>
  </w:num>
  <w:num w:numId="15">
    <w:abstractNumId w:val="27"/>
  </w:num>
  <w:num w:numId="16">
    <w:abstractNumId w:val="29"/>
  </w:num>
  <w:num w:numId="17">
    <w:abstractNumId w:val="13"/>
  </w:num>
  <w:num w:numId="18">
    <w:abstractNumId w:val="32"/>
  </w:num>
  <w:num w:numId="19">
    <w:abstractNumId w:val="25"/>
  </w:num>
  <w:num w:numId="20">
    <w:abstractNumId w:val="14"/>
  </w:num>
  <w:num w:numId="21">
    <w:abstractNumId w:val="15"/>
  </w:num>
  <w:num w:numId="22">
    <w:abstractNumId w:val="8"/>
  </w:num>
  <w:num w:numId="23">
    <w:abstractNumId w:val="18"/>
  </w:num>
  <w:num w:numId="24">
    <w:abstractNumId w:val="23"/>
  </w:num>
  <w:num w:numId="25">
    <w:abstractNumId w:val="30"/>
  </w:num>
  <w:num w:numId="26">
    <w:abstractNumId w:val="11"/>
  </w:num>
  <w:num w:numId="27">
    <w:abstractNumId w:val="17"/>
  </w:num>
  <w:num w:numId="28">
    <w:abstractNumId w:val="12"/>
  </w:num>
  <w:num w:numId="29">
    <w:abstractNumId w:val="1"/>
  </w:num>
  <w:num w:numId="30">
    <w:abstractNumId w:val="20"/>
  </w:num>
  <w:num w:numId="31">
    <w:abstractNumId w:val="9"/>
  </w:num>
  <w:num w:numId="32">
    <w:abstractNumId w:val="16"/>
  </w:num>
  <w:num w:numId="33">
    <w:abstractNumId w:val="10"/>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5CE"/>
    <w:rsid w:val="00004BBD"/>
    <w:rsid w:val="000066A3"/>
    <w:rsid w:val="00027EE1"/>
    <w:rsid w:val="000B1B77"/>
    <w:rsid w:val="001B5056"/>
    <w:rsid w:val="002134D3"/>
    <w:rsid w:val="002A28E2"/>
    <w:rsid w:val="00351AAF"/>
    <w:rsid w:val="00547CB4"/>
    <w:rsid w:val="00572C6F"/>
    <w:rsid w:val="00627108"/>
    <w:rsid w:val="006468C4"/>
    <w:rsid w:val="006A2074"/>
    <w:rsid w:val="0079526A"/>
    <w:rsid w:val="008103C9"/>
    <w:rsid w:val="0082029C"/>
    <w:rsid w:val="00832326"/>
    <w:rsid w:val="0089086D"/>
    <w:rsid w:val="008A1A2E"/>
    <w:rsid w:val="00987CAF"/>
    <w:rsid w:val="009A5EEC"/>
    <w:rsid w:val="009B7C50"/>
    <w:rsid w:val="009F25C2"/>
    <w:rsid w:val="00A04CEC"/>
    <w:rsid w:val="00A139F1"/>
    <w:rsid w:val="00A30988"/>
    <w:rsid w:val="00A34885"/>
    <w:rsid w:val="00A35496"/>
    <w:rsid w:val="00A5410D"/>
    <w:rsid w:val="00A64210"/>
    <w:rsid w:val="00AC4F8D"/>
    <w:rsid w:val="00B06B82"/>
    <w:rsid w:val="00C110B2"/>
    <w:rsid w:val="00C3110D"/>
    <w:rsid w:val="00C55A6F"/>
    <w:rsid w:val="00CC13FF"/>
    <w:rsid w:val="00D454C7"/>
    <w:rsid w:val="00DD05CE"/>
    <w:rsid w:val="00E46D93"/>
    <w:rsid w:val="00E55397"/>
    <w:rsid w:val="00E93CB9"/>
    <w:rsid w:val="00EF711D"/>
    <w:rsid w:val="00F2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C8AF2E"/>
  <w15:chartTrackingRefBased/>
  <w15:docId w15:val="{C43E2EAF-5B38-481F-9313-12854A56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C51"/>
  </w:style>
  <w:style w:type="paragraph" w:styleId="Footer">
    <w:name w:val="footer"/>
    <w:basedOn w:val="Normal"/>
    <w:link w:val="FooterChar"/>
    <w:uiPriority w:val="99"/>
    <w:unhideWhenUsed/>
    <w:rsid w:val="00F21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C51"/>
  </w:style>
  <w:style w:type="table" w:styleId="TableGrid">
    <w:name w:val="Table Grid"/>
    <w:basedOn w:val="TableNormal"/>
    <w:uiPriority w:val="39"/>
    <w:rsid w:val="00987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AppData\Roaming\Microsoft\Templates\CNJ%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1B9F5-AED1-46CA-B236-AE8F8E65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CNJ Template V2.dotx</Template>
  <TotalTime>3</TotalTime>
  <Pages>2</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Hurd</dc:creator>
  <cp:keywords/>
  <dc:description/>
  <cp:lastModifiedBy>Chris Hurd</cp:lastModifiedBy>
  <cp:revision>5</cp:revision>
  <cp:lastPrinted>2017-10-05T16:12:00Z</cp:lastPrinted>
  <dcterms:created xsi:type="dcterms:W3CDTF">2020-05-01T17:33:00Z</dcterms:created>
  <dcterms:modified xsi:type="dcterms:W3CDTF">2020-05-01T17:36:00Z</dcterms:modified>
</cp:coreProperties>
</file>